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BC8" w:rsidRDefault="00281BC8" w:rsidP="00281BC8">
      <w:pPr>
        <w:spacing w:before="100" w:beforeAutospacing="1" w:after="100" w:afterAutospacing="1" w:line="240" w:lineRule="auto"/>
        <w:outlineLvl w:val="1"/>
        <w:rPr>
          <w:rFonts w:ascii="Times New Roman" w:eastAsia="Times New Roman" w:hAnsi="Times New Roman" w:cs="Times New Roman"/>
          <w:b/>
          <w:bCs/>
          <w:sz w:val="36"/>
          <w:szCs w:val="36"/>
          <w:u w:val="single"/>
        </w:rPr>
      </w:pPr>
      <w:r w:rsidRPr="00281BC8">
        <w:rPr>
          <w:rFonts w:ascii="Times New Roman" w:eastAsia="Times New Roman" w:hAnsi="Times New Roman" w:cs="Times New Roman"/>
          <w:b/>
          <w:bCs/>
          <w:sz w:val="36"/>
          <w:szCs w:val="36"/>
          <w:u w:val="single"/>
        </w:rPr>
        <w:t>AI’S AKBAR</w:t>
      </w:r>
      <w:r>
        <w:rPr>
          <w:rFonts w:ascii="Times New Roman" w:eastAsia="Times New Roman" w:hAnsi="Times New Roman" w:cs="Times New Roman"/>
          <w:b/>
          <w:bCs/>
          <w:sz w:val="36"/>
          <w:szCs w:val="36"/>
          <w:u w:val="single"/>
        </w:rPr>
        <w:t xml:space="preserve"> PEERBHOY COLLEGE OF EDUCATION </w:t>
      </w:r>
      <w:r w:rsidRPr="00281BC8">
        <w:rPr>
          <w:rFonts w:ascii="Times New Roman" w:eastAsia="Times New Roman" w:hAnsi="Times New Roman" w:cs="Times New Roman"/>
          <w:b/>
          <w:bCs/>
          <w:sz w:val="36"/>
          <w:szCs w:val="36"/>
          <w:u w:val="single"/>
        </w:rPr>
        <w:t>VASHI</w:t>
      </w:r>
    </w:p>
    <w:p w:rsidR="00281BC8" w:rsidRPr="00281BC8" w:rsidRDefault="00281BC8" w:rsidP="00281BC8">
      <w:pPr>
        <w:spacing w:before="100" w:beforeAutospacing="1" w:after="100" w:afterAutospacing="1" w:line="240" w:lineRule="auto"/>
        <w:outlineLvl w:val="1"/>
        <w:rPr>
          <w:rFonts w:ascii="Times New Roman" w:eastAsia="Times New Roman" w:hAnsi="Times New Roman" w:cs="Times New Roman"/>
          <w:b/>
          <w:bCs/>
          <w:sz w:val="36"/>
          <w:szCs w:val="36"/>
          <w:u w:val="single"/>
        </w:rPr>
      </w:pPr>
      <w:r>
        <w:rPr>
          <w:rFonts w:ascii="Times New Roman" w:eastAsia="Times New Roman" w:hAnsi="Times New Roman" w:cs="Times New Roman"/>
          <w:b/>
          <w:bCs/>
          <w:noProof/>
          <w:sz w:val="36"/>
          <w:szCs w:val="36"/>
          <w:u w:val="single"/>
        </w:rPr>
        <w:drawing>
          <wp:inline distT="0" distB="0" distL="0" distR="0">
            <wp:extent cx="5943600" cy="5943600"/>
            <wp:effectExtent l="19050" t="0" r="0" b="0"/>
            <wp:docPr id="1" name="Picture 1" descr="C:\Users\Dr. S A Patel\AppData\Local\Packages\5319275A.WhatsAppDesktop_cv1g1gvanyjgm\TempState\6E62A992C676F611616097DBEA8EA030\WhatsApp Image 2025-07-10 at 16.33.52_304d9a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 A Patel\AppData\Local\Packages\5319275A.WhatsAppDesktop_cv1g1gvanyjgm\TempState\6E62A992C676F611616097DBEA8EA030\WhatsApp Image 2025-07-10 at 16.33.52_304d9ae9.jpg"/>
                    <pic:cNvPicPr>
                      <a:picLocks noChangeAspect="1" noChangeArrowheads="1"/>
                    </pic:cNvPicPr>
                  </pic:nvPicPr>
                  <pic:blipFill>
                    <a:blip r:embed="rId5"/>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281BC8" w:rsidRPr="00281BC8" w:rsidRDefault="00281BC8" w:rsidP="00281BC8">
      <w:pPr>
        <w:spacing w:before="100" w:beforeAutospacing="1" w:after="100" w:afterAutospacing="1" w:line="240" w:lineRule="auto"/>
        <w:outlineLvl w:val="1"/>
        <w:rPr>
          <w:rFonts w:ascii="Times New Roman" w:eastAsia="Times New Roman" w:hAnsi="Times New Roman" w:cs="Times New Roman"/>
          <w:b/>
          <w:bCs/>
          <w:sz w:val="36"/>
          <w:szCs w:val="36"/>
        </w:rPr>
      </w:pPr>
      <w:r w:rsidRPr="00281BC8">
        <w:rPr>
          <w:rFonts w:ascii="Times New Roman" w:eastAsia="Times New Roman" w:hAnsi="Times New Roman" w:cs="Times New Roman"/>
          <w:b/>
          <w:bCs/>
          <w:sz w:val="36"/>
          <w:szCs w:val="36"/>
        </w:rPr>
        <w:t xml:space="preserve"> Visit to Nehru Science Centre, Mumbai</w:t>
      </w:r>
    </w:p>
    <w:p w:rsid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Date of Visit:</w:t>
      </w:r>
      <w:r w:rsidRPr="00281B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281BC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JULY 2025, WEDNESDAY</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Organized by:</w:t>
      </w:r>
      <w:r w:rsidRPr="00281BC8">
        <w:rPr>
          <w:rFonts w:ascii="Times New Roman" w:eastAsia="Times New Roman" w:hAnsi="Times New Roman" w:cs="Times New Roman"/>
          <w:sz w:val="24"/>
          <w:szCs w:val="24"/>
        </w:rPr>
        <w:t xml:space="preserve"> AIAPCE (Akbar Peerbhoy College of Education, Mumbai)</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lastRenderedPageBreak/>
        <w:t>Purpose of Visit:</w:t>
      </w:r>
      <w:r w:rsidRPr="00281BC8">
        <w:rPr>
          <w:rFonts w:ascii="Times New Roman" w:eastAsia="Times New Roman" w:hAnsi="Times New Roman" w:cs="Times New Roman"/>
          <w:sz w:val="24"/>
          <w:szCs w:val="24"/>
        </w:rPr>
        <w:t xml:space="preserve"> To provide students with an enriching educational experience, fostering scientific curiosity and practical understanding of various scientific principles. This aligns with AIAPCE's commitment to encouraging student participation in educational and extracurricular activities.</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Overview of the Nehru Science Centre:</w:t>
      </w:r>
      <w:r w:rsidRPr="00281BC8">
        <w:rPr>
          <w:rFonts w:ascii="Times New Roman" w:eastAsia="Times New Roman" w:hAnsi="Times New Roman" w:cs="Times New Roman"/>
          <w:sz w:val="24"/>
          <w:szCs w:val="24"/>
        </w:rPr>
        <w:t xml:space="preserve"> The Nehru Science Centre (NSC) in </w:t>
      </w:r>
      <w:proofErr w:type="spellStart"/>
      <w:r w:rsidRPr="00281BC8">
        <w:rPr>
          <w:rFonts w:ascii="Times New Roman" w:eastAsia="Times New Roman" w:hAnsi="Times New Roman" w:cs="Times New Roman"/>
          <w:sz w:val="24"/>
          <w:szCs w:val="24"/>
        </w:rPr>
        <w:t>Worli</w:t>
      </w:r>
      <w:proofErr w:type="spellEnd"/>
      <w:r w:rsidRPr="00281BC8">
        <w:rPr>
          <w:rFonts w:ascii="Times New Roman" w:eastAsia="Times New Roman" w:hAnsi="Times New Roman" w:cs="Times New Roman"/>
          <w:sz w:val="24"/>
          <w:szCs w:val="24"/>
        </w:rPr>
        <w:t>, Mumbai, is India's largest interactive science center, named after India's first Prime Minister, Jawaharlal Nehru. It boasts a sprawling 8-acre Science Park and numerous permanent science expositions across various themes. The center aims to promote scientific temper and learning through hands-on exhibits, engaging shows, and educational programs.</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Highlights of the Visit:</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The AIAPCE students had the opportunity to explore a wide range of interactive exhibits and participate in various educational programs offered by the Nehru Science Centre. Key highlights likely included:</w:t>
      </w:r>
    </w:p>
    <w:p w:rsidR="00281BC8" w:rsidRPr="00281BC8" w:rsidRDefault="00281BC8" w:rsidP="00281B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Interactive Galleries:</w:t>
      </w:r>
      <w:r w:rsidRPr="00281BC8">
        <w:rPr>
          <w:rFonts w:ascii="Times New Roman" w:eastAsia="Times New Roman" w:hAnsi="Times New Roman" w:cs="Times New Roman"/>
          <w:sz w:val="24"/>
          <w:szCs w:val="24"/>
        </w:rPr>
        <w:t xml:space="preserve"> Students explored diverse galleries covering topics such as:</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Energy</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Sound and Hearing</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Light and Sight</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Kinematics and Mechanics</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Human and Machine</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Hall of Nuclear Power</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Prehistoric Animal Life</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Our Technology Heritage</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Evolution</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Machined to Think</w:t>
      </w:r>
    </w:p>
    <w:p w:rsidR="00281BC8" w:rsidRPr="00281BC8" w:rsidRDefault="00281BC8" w:rsidP="00281B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Immersive Shows:</w:t>
      </w:r>
      <w:r w:rsidRPr="00281BC8">
        <w:rPr>
          <w:rFonts w:ascii="Times New Roman" w:eastAsia="Times New Roman" w:hAnsi="Times New Roman" w:cs="Times New Roman"/>
          <w:sz w:val="24"/>
          <w:szCs w:val="24"/>
        </w:rPr>
        <w:t xml:space="preserve"> The visit likely included engaging shows designed to enhance scientific understanding:</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Science Odyssey:</w:t>
      </w:r>
      <w:r w:rsidRPr="00281BC8">
        <w:rPr>
          <w:rFonts w:ascii="Times New Roman" w:eastAsia="Times New Roman" w:hAnsi="Times New Roman" w:cs="Times New Roman"/>
          <w:sz w:val="24"/>
          <w:szCs w:val="24"/>
        </w:rPr>
        <w:t xml:space="preserve"> A spherical projection system offering an immersive experience of scientific concepts, often including science films.</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3D Science Show:</w:t>
      </w:r>
      <w:r w:rsidRPr="00281BC8">
        <w:rPr>
          <w:rFonts w:ascii="Times New Roman" w:eastAsia="Times New Roman" w:hAnsi="Times New Roman" w:cs="Times New Roman"/>
          <w:sz w:val="24"/>
          <w:szCs w:val="24"/>
        </w:rPr>
        <w:t xml:space="preserve"> Documentaries and presentations with 3D viewing, providing a thrilling and educational experience.</w:t>
      </w:r>
    </w:p>
    <w:p w:rsidR="00281BC8" w:rsidRPr="00281BC8" w:rsidRDefault="00281BC8" w:rsidP="00281BC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Science on a Sphere:</w:t>
      </w:r>
      <w:r w:rsidRPr="00281BC8">
        <w:rPr>
          <w:rFonts w:ascii="Times New Roman" w:eastAsia="Times New Roman" w:hAnsi="Times New Roman" w:cs="Times New Roman"/>
          <w:sz w:val="24"/>
          <w:szCs w:val="24"/>
        </w:rPr>
        <w:t xml:space="preserve"> A unique display using real-time atmospheric and climatic data projected onto a spherical globe, offering a three-dimensional view of Earth and other celestial bodies.</w:t>
      </w:r>
    </w:p>
    <w:p w:rsidR="00281BC8" w:rsidRPr="00281BC8" w:rsidRDefault="00281BC8" w:rsidP="00281BC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Science Park:</w:t>
      </w:r>
      <w:r w:rsidRPr="00281BC8">
        <w:rPr>
          <w:rFonts w:ascii="Times New Roman" w:eastAsia="Times New Roman" w:hAnsi="Times New Roman" w:cs="Times New Roman"/>
          <w:sz w:val="24"/>
          <w:szCs w:val="24"/>
        </w:rPr>
        <w:t xml:space="preserve"> Students could explore the outdoor Science Park, featuring large-scale interactive exhibits demonstrating various scientific laws and phenomena in an open-air setting.</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Learning Outcomes:</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The visit provided AIAPCE students with a valuable "learning by doing" experience, allowing them to:</w:t>
      </w:r>
    </w:p>
    <w:p w:rsidR="00281BC8" w:rsidRPr="00281BC8" w:rsidRDefault="00281BC8" w:rsidP="00281B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lastRenderedPageBreak/>
        <w:t>Gain practical understanding of scientific concepts through hands-on interaction with exhibits.</w:t>
      </w:r>
    </w:p>
    <w:p w:rsidR="00281BC8" w:rsidRPr="00281BC8" w:rsidRDefault="00281BC8" w:rsidP="00281B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Develop scientific curiosity and a deeper appreciation for the role of science in everyday life.</w:t>
      </w:r>
    </w:p>
    <w:p w:rsidR="00281BC8" w:rsidRPr="00281BC8" w:rsidRDefault="00281BC8" w:rsidP="00281B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Witness real-world applications of scientific principles.</w:t>
      </w:r>
    </w:p>
    <w:p w:rsidR="00281BC8" w:rsidRPr="00281BC8" w:rsidRDefault="00281BC8" w:rsidP="00281B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Enhance their observational and analytical skills.</w:t>
      </w:r>
    </w:p>
    <w:p w:rsidR="00281BC8" w:rsidRPr="00281BC8" w:rsidRDefault="00281BC8" w:rsidP="00281B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Engage with cutting-edge science communication tools and technologies.</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b/>
          <w:bCs/>
          <w:sz w:val="24"/>
          <w:szCs w:val="24"/>
        </w:rPr>
        <w:t>Conclusion:</w:t>
      </w:r>
    </w:p>
    <w:p w:rsidR="00281BC8" w:rsidRPr="00281BC8" w:rsidRDefault="00281BC8" w:rsidP="00281BC8">
      <w:pPr>
        <w:spacing w:before="100" w:beforeAutospacing="1" w:after="100" w:afterAutospacing="1" w:line="240" w:lineRule="auto"/>
        <w:rPr>
          <w:rFonts w:ascii="Times New Roman" w:eastAsia="Times New Roman" w:hAnsi="Times New Roman" w:cs="Times New Roman"/>
          <w:sz w:val="24"/>
          <w:szCs w:val="24"/>
        </w:rPr>
      </w:pPr>
      <w:r w:rsidRPr="00281BC8">
        <w:rPr>
          <w:rFonts w:ascii="Times New Roman" w:eastAsia="Times New Roman" w:hAnsi="Times New Roman" w:cs="Times New Roman"/>
          <w:sz w:val="24"/>
          <w:szCs w:val="24"/>
        </w:rPr>
        <w:t>The visit to the Nehru Science Centre was an informative and highly engaging experience for the AIAPCE students. It successfully complemented their academic learning by providing a dynamic and interactive environment for scientific exploration, contributing significantly to their overall educational development.</w:t>
      </w:r>
    </w:p>
    <w:p w:rsidR="000B174C" w:rsidRDefault="000B174C"/>
    <w:sectPr w:rsidR="000B174C" w:rsidSect="00347C8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3A3"/>
    <w:multiLevelType w:val="multilevel"/>
    <w:tmpl w:val="63E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AB3216"/>
    <w:multiLevelType w:val="multilevel"/>
    <w:tmpl w:val="6FF0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1BC8"/>
    <w:rsid w:val="000B174C"/>
    <w:rsid w:val="00281BC8"/>
    <w:rsid w:val="00347C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8C"/>
  </w:style>
  <w:style w:type="paragraph" w:styleId="Heading2">
    <w:name w:val="heading 2"/>
    <w:basedOn w:val="Normal"/>
    <w:link w:val="Heading2Char"/>
    <w:uiPriority w:val="9"/>
    <w:qFormat/>
    <w:rsid w:val="00281B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B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1B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1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 A Patel</dc:creator>
  <cp:lastModifiedBy>Dr. S A Patel</cp:lastModifiedBy>
  <cp:revision>1</cp:revision>
  <dcterms:created xsi:type="dcterms:W3CDTF">2025-07-11T16:15:00Z</dcterms:created>
  <dcterms:modified xsi:type="dcterms:W3CDTF">2025-07-11T16:20:00Z</dcterms:modified>
</cp:coreProperties>
</file>